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E599" w:themeColor="accent4" w:themeTint="66"/>
  <w:body>
    <w:p w:rsidR="00A95CC8" w:rsidRDefault="00A95CC8" w:rsidP="00A95CC8">
      <w:pPr>
        <w:spacing w:after="0" w:line="315" w:lineRule="atLeast"/>
        <w:ind w:firstLine="300"/>
        <w:rPr>
          <w:rFonts w:ascii="Georgia" w:eastAsia="Times New Roman" w:hAnsi="Georgia" w:cs="Times New Roman"/>
          <w:b/>
          <w:color w:val="2A2723"/>
          <w:sz w:val="24"/>
          <w:szCs w:val="24"/>
          <w:lang w:eastAsia="ru-RU"/>
        </w:rPr>
      </w:pPr>
      <w:r w:rsidRPr="00DB706D">
        <w:rPr>
          <w:rFonts w:ascii="Georgia" w:eastAsia="Times New Roman" w:hAnsi="Georgia" w:cs="Times New Roman"/>
          <w:b/>
          <w:color w:val="2A2723"/>
          <w:sz w:val="24"/>
          <w:szCs w:val="24"/>
          <w:lang w:eastAsia="ru-RU"/>
        </w:rPr>
        <w:t>Составление рассказа по серии сюжетных картин.</w:t>
      </w:r>
      <w:r>
        <w:rPr>
          <w:rFonts w:ascii="Georgia" w:eastAsia="Times New Roman" w:hAnsi="Georgia" w:cs="Times New Roman"/>
          <w:b/>
          <w:color w:val="2A2723"/>
          <w:sz w:val="24"/>
          <w:szCs w:val="24"/>
          <w:lang w:eastAsia="ru-RU"/>
        </w:rPr>
        <w:t xml:space="preserve"> </w:t>
      </w:r>
      <w:bookmarkStart w:id="0" w:name="_Hlk38375082"/>
      <w:r w:rsidRPr="00B82F2A">
        <w:rPr>
          <w:rFonts w:ascii="Georgia" w:eastAsia="Times New Roman" w:hAnsi="Georgia" w:cs="Times New Roman"/>
          <w:color w:val="2A2723"/>
          <w:sz w:val="20"/>
          <w:szCs w:val="20"/>
          <w:lang w:eastAsia="ru-RU"/>
        </w:rPr>
        <w:t>(по</w:t>
      </w:r>
      <w:r>
        <w:rPr>
          <w:rFonts w:ascii="Georgia" w:eastAsia="Times New Roman" w:hAnsi="Georgia" w:cs="Times New Roman"/>
          <w:color w:val="2A2723"/>
          <w:sz w:val="20"/>
          <w:szCs w:val="20"/>
          <w:lang w:eastAsia="ru-RU"/>
        </w:rPr>
        <w:t xml:space="preserve"> Т.А. Ткаченко</w:t>
      </w:r>
      <w:r w:rsidRPr="00B82F2A">
        <w:rPr>
          <w:rFonts w:ascii="Georgia" w:eastAsia="Times New Roman" w:hAnsi="Georgia" w:cs="Times New Roman"/>
          <w:color w:val="2A2723"/>
          <w:sz w:val="20"/>
          <w:szCs w:val="20"/>
          <w:lang w:eastAsia="ru-RU"/>
        </w:rPr>
        <w:t>)</w:t>
      </w:r>
      <w:bookmarkEnd w:id="0"/>
    </w:p>
    <w:p w:rsidR="00A95CC8" w:rsidRPr="00DB706D" w:rsidRDefault="00A95CC8" w:rsidP="00A95CC8">
      <w:pPr>
        <w:spacing w:after="0" w:line="315" w:lineRule="atLeast"/>
        <w:ind w:firstLine="300"/>
        <w:rPr>
          <w:rFonts w:ascii="Georgia" w:eastAsia="Times New Roman" w:hAnsi="Georgia" w:cs="Times New Roman"/>
          <w:b/>
          <w:color w:val="2A2723"/>
          <w:sz w:val="24"/>
          <w:szCs w:val="24"/>
          <w:lang w:eastAsia="ru-RU"/>
        </w:rPr>
      </w:pPr>
    </w:p>
    <w:p w:rsidR="00FB0DC7" w:rsidRDefault="00A95CC8" w:rsidP="00A95CC8">
      <w:pPr>
        <w:spacing w:after="0" w:line="315" w:lineRule="atLeast"/>
        <w:ind w:firstLine="300"/>
        <w:rPr>
          <w:rFonts w:ascii="Georgia" w:hAnsi="Georgia"/>
          <w:color w:val="2A2723"/>
          <w:sz w:val="21"/>
          <w:szCs w:val="21"/>
          <w:shd w:val="clear" w:color="auto" w:fill="F7F7F2"/>
        </w:rPr>
      </w:pPr>
      <w:r w:rsidRPr="00DB706D">
        <w:rPr>
          <w:rFonts w:ascii="Georgia" w:eastAsia="Times New Roman" w:hAnsi="Georgia" w:cs="Times New Roman"/>
          <w:b/>
          <w:bCs/>
          <w:i/>
          <w:iCs/>
          <w:color w:val="2A2723"/>
          <w:sz w:val="21"/>
          <w:szCs w:val="21"/>
          <w:u w:val="single"/>
          <w:lang w:eastAsia="ru-RU"/>
        </w:rPr>
        <w:t>Цели</w:t>
      </w:r>
      <w:r w:rsidRPr="00DB706D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.</w:t>
      </w:r>
      <w:r w:rsidR="00FB0DC7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 xml:space="preserve"> Учить детей составлять рассказ по серии сюжетных картин.</w:t>
      </w:r>
    </w:p>
    <w:p w:rsidR="00A95CC8" w:rsidRDefault="00FB0DC7" w:rsidP="00A95CC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DB706D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 xml:space="preserve"> </w:t>
      </w:r>
      <w:r w:rsidR="00A95CC8" w:rsidRPr="00DB706D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Взрослый показывает серий сюжетных картин о девочке Маше и ее кукле. По ходу рассматривания картинок задает детям вопросы.</w:t>
      </w:r>
    </w:p>
    <w:p w:rsidR="00A95CC8" w:rsidRPr="00DB706D" w:rsidRDefault="00A95CC8" w:rsidP="00A95CC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bookmarkStart w:id="1" w:name="_GoBack"/>
      <w:bookmarkEnd w:id="1"/>
    </w:p>
    <w:p w:rsidR="00A95CC8" w:rsidRPr="00DB706D" w:rsidRDefault="00A95CC8" w:rsidP="00A95CC8">
      <w:pPr>
        <w:spacing w:after="0" w:line="240" w:lineRule="auto"/>
        <w:outlineLvl w:val="2"/>
        <w:rPr>
          <w:rFonts w:ascii="Georgia" w:eastAsia="Times New Roman" w:hAnsi="Georgia" w:cs="Times New Roman"/>
          <w:i/>
          <w:iCs/>
          <w:color w:val="2A2723"/>
          <w:sz w:val="24"/>
          <w:szCs w:val="24"/>
          <w:lang w:eastAsia="ru-RU"/>
        </w:rPr>
      </w:pPr>
      <w:r w:rsidRPr="00DB706D">
        <w:rPr>
          <w:rFonts w:ascii="Georgia" w:eastAsia="Times New Roman" w:hAnsi="Georgia" w:cs="Times New Roman"/>
          <w:i/>
          <w:iCs/>
          <w:color w:val="2A2723"/>
          <w:sz w:val="24"/>
          <w:szCs w:val="24"/>
          <w:lang w:eastAsia="ru-RU"/>
        </w:rPr>
        <w:t>Вопросы</w:t>
      </w:r>
    </w:p>
    <w:p w:rsidR="00A95CC8" w:rsidRPr="00DB706D" w:rsidRDefault="00A95CC8" w:rsidP="00A95CC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DB706D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Когда это было: зимой или летом?</w:t>
      </w:r>
    </w:p>
    <w:p w:rsidR="00A95CC8" w:rsidRPr="00DB706D" w:rsidRDefault="00A95CC8" w:rsidP="00A95CC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DB706D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Куда вышла девочка Маша?</w:t>
      </w:r>
    </w:p>
    <w:p w:rsidR="00A95CC8" w:rsidRPr="00DB706D" w:rsidRDefault="00A95CC8" w:rsidP="00A95CC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DB706D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Что Маша держала в руках?</w:t>
      </w:r>
    </w:p>
    <w:p w:rsidR="00A95CC8" w:rsidRPr="00DB706D" w:rsidRDefault="00A95CC8" w:rsidP="00A95CC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DB706D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Куда Маша села?</w:t>
      </w:r>
    </w:p>
    <w:p w:rsidR="00A95CC8" w:rsidRPr="00DB706D" w:rsidRDefault="00A95CC8" w:rsidP="00A95CC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DB706D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Кого Маша посадила на качели?</w:t>
      </w:r>
    </w:p>
    <w:p w:rsidR="00A95CC8" w:rsidRPr="00DB706D" w:rsidRDefault="00A95CC8" w:rsidP="00A95CC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DB706D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Смогла Маша качаться?</w:t>
      </w:r>
    </w:p>
    <w:p w:rsidR="00A95CC8" w:rsidRPr="00DB706D" w:rsidRDefault="00A95CC8" w:rsidP="00A95CC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DB706D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Почему?</w:t>
      </w:r>
    </w:p>
    <w:p w:rsidR="00A95CC8" w:rsidRPr="00DB706D" w:rsidRDefault="00A95CC8" w:rsidP="00A95CC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DB706D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Какая была кукла: тяжёлая или лёгкая?</w:t>
      </w:r>
    </w:p>
    <w:p w:rsidR="00A95CC8" w:rsidRPr="00DB706D" w:rsidRDefault="00A95CC8" w:rsidP="00A95CC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DB706D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Кто тяжелее: Маша или кукла?</w:t>
      </w:r>
    </w:p>
    <w:p w:rsidR="00A95CC8" w:rsidRPr="00DB706D" w:rsidRDefault="00A95CC8" w:rsidP="00A95CC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DB706D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Что Маша слепила?</w:t>
      </w:r>
    </w:p>
    <w:p w:rsidR="00A95CC8" w:rsidRPr="00DB706D" w:rsidRDefault="00A95CC8" w:rsidP="00A95CC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DB706D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Куда Маша посадила снеговика?</w:t>
      </w:r>
    </w:p>
    <w:p w:rsidR="00A95CC8" w:rsidRDefault="00A95CC8" w:rsidP="00A95CC8">
      <w:pPr>
        <w:spacing w:after="0" w:line="315" w:lineRule="atLeast"/>
        <w:ind w:firstLine="300"/>
        <w:rPr>
          <w:rFonts w:ascii="Georgia" w:eastAsia="Times New Roman" w:hAnsi="Georgia" w:cs="Times New Roman"/>
          <w:i/>
          <w:iCs/>
          <w:color w:val="2A2723"/>
          <w:sz w:val="21"/>
          <w:szCs w:val="21"/>
          <w:lang w:eastAsia="ru-RU"/>
        </w:rPr>
      </w:pPr>
      <w:r w:rsidRPr="00DB706D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Какая девочка Маша? </w:t>
      </w:r>
      <w:r w:rsidRPr="00DB706D">
        <w:rPr>
          <w:rFonts w:ascii="Georgia" w:eastAsia="Times New Roman" w:hAnsi="Georgia" w:cs="Times New Roman"/>
          <w:i/>
          <w:iCs/>
          <w:color w:val="2A2723"/>
          <w:sz w:val="21"/>
          <w:szCs w:val="21"/>
          <w:lang w:eastAsia="ru-RU"/>
        </w:rPr>
        <w:t>(умная, сообразительная).</w:t>
      </w:r>
    </w:p>
    <w:p w:rsidR="00A95CC8" w:rsidRDefault="00A95CC8" w:rsidP="00A95CC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</w:p>
    <w:p w:rsidR="00A95CC8" w:rsidRDefault="00A95CC8" w:rsidP="00A95CC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</w:p>
    <w:p w:rsidR="00A95CC8" w:rsidRPr="00DB706D" w:rsidRDefault="00A95CC8" w:rsidP="00A95CC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>
        <w:rPr>
          <w:noProof/>
        </w:rPr>
        <w:drawing>
          <wp:inline distT="0" distB="0" distL="0" distR="0" wp14:anchorId="7F003724" wp14:editId="4650611B">
            <wp:extent cx="5029200" cy="368367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255" cy="369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CC8" w:rsidRDefault="00A95CC8" w:rsidP="00A95CC8"/>
    <w:p w:rsidR="00A95CC8" w:rsidRPr="00DB706D" w:rsidRDefault="00A95CC8" w:rsidP="00A95CC8">
      <w:pPr>
        <w:spacing w:after="0" w:line="240" w:lineRule="auto"/>
        <w:outlineLvl w:val="2"/>
        <w:rPr>
          <w:rFonts w:ascii="Georgia" w:eastAsia="Times New Roman" w:hAnsi="Georgia" w:cs="Times New Roman"/>
          <w:i/>
          <w:iCs/>
          <w:color w:val="2A2723"/>
          <w:sz w:val="24"/>
          <w:szCs w:val="24"/>
          <w:lang w:eastAsia="ru-RU"/>
        </w:rPr>
      </w:pPr>
      <w:r w:rsidRPr="00DB706D">
        <w:rPr>
          <w:rFonts w:ascii="Georgia" w:eastAsia="Times New Roman" w:hAnsi="Georgia" w:cs="Times New Roman"/>
          <w:i/>
          <w:iCs/>
          <w:color w:val="2A2723"/>
          <w:sz w:val="24"/>
          <w:szCs w:val="24"/>
          <w:lang w:eastAsia="ru-RU"/>
        </w:rPr>
        <w:t>Образец рассказа "ПРО ДЕВОЧКУ МАШУ И КУКЛУ НАТАШУ»</w:t>
      </w:r>
    </w:p>
    <w:p w:rsidR="00A95CC8" w:rsidRPr="00DB706D" w:rsidRDefault="00A95CC8" w:rsidP="00A95CC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DB706D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Образец рассказа используется для помощи ребенку в случаях затруднений.</w:t>
      </w:r>
    </w:p>
    <w:p w:rsidR="00A95CC8" w:rsidRPr="00DB706D" w:rsidRDefault="00A95CC8" w:rsidP="00A95CC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DB706D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Это было зимой. Девочка Маша вышла во двор. С ней была её любимая кукла Наташа. Маша захотела покачаться на качелях. Она посадила куклу на одну сторону качелей, а сама села на другую. Кукла Наташа была очень лёгкой, и Маша не смогла качаться на качелях. Маша слезла с качелей, скатала комки из снега и слепила снеговика. Маша посадила снеговика рядом с куклой Наташей. Теперь можно было качаться на качелях.</w:t>
      </w:r>
    </w:p>
    <w:p w:rsidR="00F017EC" w:rsidRDefault="00F017EC"/>
    <w:sectPr w:rsidR="00F017EC" w:rsidSect="00A95CC8">
      <w:pgSz w:w="11906" w:h="16838"/>
      <w:pgMar w:top="28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CC8"/>
    <w:rsid w:val="00A95CC8"/>
    <w:rsid w:val="00F017EC"/>
    <w:rsid w:val="00FB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6c"/>
    </o:shapedefaults>
    <o:shapelayout v:ext="edit">
      <o:idmap v:ext="edit" data="1"/>
    </o:shapelayout>
  </w:shapeDefaults>
  <w:decimalSymbol w:val=","/>
  <w:listSeparator w:val=";"/>
  <w14:docId w14:val="30B4ED13"/>
  <w15:chartTrackingRefBased/>
  <w15:docId w15:val="{C6BDC4EA-8ABB-4CF3-AF78-143AFD714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5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D99C3-1AF2-484D-8E2E-0562ED199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Oxana</dc:creator>
  <cp:keywords/>
  <dc:description/>
  <cp:lastModifiedBy>Oxana</cp:lastModifiedBy>
  <cp:revision>2</cp:revision>
  <dcterms:created xsi:type="dcterms:W3CDTF">2020-04-21T13:40:00Z</dcterms:created>
  <dcterms:modified xsi:type="dcterms:W3CDTF">2020-04-21T13:40:00Z</dcterms:modified>
</cp:coreProperties>
</file>